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0B781F" w:rsidRDefault="00AD29CF" w:rsidP="00AD29CF">
      <w:pPr>
        <w:pStyle w:val="a4"/>
        <w:rPr>
          <w:szCs w:val="52"/>
        </w:rPr>
      </w:pPr>
      <w:r w:rsidRPr="000B781F">
        <w:rPr>
          <w:szCs w:val="52"/>
        </w:rPr>
        <w:t>АДМИНИСТРАЦИЯ</w:t>
      </w:r>
    </w:p>
    <w:p w:rsidR="00AD29CF" w:rsidRPr="000B781F" w:rsidRDefault="00AD29CF" w:rsidP="00AD29CF">
      <w:pPr>
        <w:jc w:val="center"/>
        <w:rPr>
          <w:b/>
          <w:sz w:val="52"/>
          <w:szCs w:val="52"/>
        </w:rPr>
      </w:pPr>
      <w:r w:rsidRPr="000B781F">
        <w:rPr>
          <w:sz w:val="52"/>
          <w:szCs w:val="52"/>
        </w:rPr>
        <w:t>Саянского района</w:t>
      </w:r>
    </w:p>
    <w:p w:rsidR="00AD29CF" w:rsidRDefault="00AD29CF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C117AC" w:rsidRDefault="00C117AC" w:rsidP="00AD29CF">
      <w:pPr>
        <w:jc w:val="center"/>
        <w:rPr>
          <w:b/>
          <w:sz w:val="16"/>
          <w:szCs w:val="16"/>
        </w:rPr>
      </w:pPr>
    </w:p>
    <w:p w:rsidR="00AD29CF" w:rsidRPr="000B781F" w:rsidRDefault="00AD29CF" w:rsidP="00AD29CF">
      <w:pPr>
        <w:jc w:val="center"/>
        <w:rPr>
          <w:b/>
          <w:sz w:val="56"/>
          <w:szCs w:val="56"/>
        </w:rPr>
      </w:pPr>
      <w:r w:rsidRPr="000B781F">
        <w:rPr>
          <w:b/>
          <w:sz w:val="56"/>
          <w:szCs w:val="56"/>
        </w:rPr>
        <w:t>ПОСТАНОВЛЕНИЕ</w:t>
      </w:r>
    </w:p>
    <w:p w:rsidR="00AD29CF" w:rsidRPr="000B781F" w:rsidRDefault="00AD29CF" w:rsidP="00AD29CF">
      <w:pPr>
        <w:jc w:val="center"/>
        <w:rPr>
          <w:sz w:val="32"/>
        </w:rPr>
      </w:pPr>
      <w:r w:rsidRPr="000B781F">
        <w:rPr>
          <w:sz w:val="32"/>
        </w:rPr>
        <w:t>с. Агинское</w:t>
      </w:r>
    </w:p>
    <w:p w:rsidR="00443120" w:rsidRPr="000B781F" w:rsidRDefault="00443120" w:rsidP="00AD29CF">
      <w:pPr>
        <w:jc w:val="center"/>
        <w:rPr>
          <w:sz w:val="32"/>
        </w:rPr>
      </w:pPr>
    </w:p>
    <w:p w:rsidR="00AD29CF" w:rsidRPr="000B781F" w:rsidRDefault="001B187F" w:rsidP="00A67CA4">
      <w:pPr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</w:rPr>
        <w:t>22.01.2018</w:t>
      </w:r>
      <w:r w:rsidR="00C117AC">
        <w:rPr>
          <w:sz w:val="28"/>
          <w:szCs w:val="28"/>
        </w:rPr>
        <w:t xml:space="preserve">    </w:t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    </w:t>
      </w:r>
      <w:r w:rsidR="00C725AF" w:rsidRPr="000B781F">
        <w:rPr>
          <w:sz w:val="28"/>
          <w:szCs w:val="28"/>
        </w:rPr>
        <w:tab/>
      </w:r>
      <w:r w:rsidR="008167C4" w:rsidRPr="000B781F">
        <w:rPr>
          <w:sz w:val="28"/>
          <w:szCs w:val="28"/>
        </w:rPr>
        <w:t xml:space="preserve">    </w:t>
      </w:r>
      <w:r w:rsidR="00C725AF" w:rsidRPr="000B781F">
        <w:rPr>
          <w:sz w:val="28"/>
          <w:szCs w:val="28"/>
        </w:rPr>
        <w:t xml:space="preserve"> </w:t>
      </w:r>
      <w:r w:rsidR="00A67CA4" w:rsidRPr="000B781F">
        <w:rPr>
          <w:sz w:val="28"/>
          <w:szCs w:val="28"/>
        </w:rPr>
        <w:t xml:space="preserve"> </w:t>
      </w:r>
      <w:r w:rsidR="008167C4" w:rsidRPr="000B781F">
        <w:rPr>
          <w:sz w:val="28"/>
          <w:szCs w:val="28"/>
        </w:rPr>
        <w:t xml:space="preserve">  </w:t>
      </w:r>
      <w:r w:rsidR="005B0E5F" w:rsidRPr="000B781F">
        <w:rPr>
          <w:sz w:val="28"/>
          <w:szCs w:val="28"/>
        </w:rPr>
        <w:t xml:space="preserve">       </w:t>
      </w:r>
      <w:r w:rsidR="005F0076">
        <w:rPr>
          <w:sz w:val="28"/>
          <w:szCs w:val="28"/>
        </w:rPr>
        <w:t xml:space="preserve">       </w:t>
      </w:r>
      <w:r w:rsidR="005B0E5F" w:rsidRPr="000B781F">
        <w:rPr>
          <w:sz w:val="28"/>
          <w:szCs w:val="28"/>
        </w:rPr>
        <w:t xml:space="preserve">   </w:t>
      </w:r>
      <w:r w:rsidR="008167C4" w:rsidRPr="000B781F">
        <w:rPr>
          <w:sz w:val="28"/>
          <w:szCs w:val="28"/>
        </w:rPr>
        <w:t xml:space="preserve">  </w:t>
      </w:r>
      <w:r w:rsidR="00FC2171">
        <w:rPr>
          <w:sz w:val="28"/>
          <w:szCs w:val="28"/>
        </w:rPr>
        <w:t xml:space="preserve">        </w:t>
      </w:r>
      <w:r w:rsidR="008167C4" w:rsidRPr="000B781F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="004F4309" w:rsidRPr="000B781F">
        <w:rPr>
          <w:sz w:val="28"/>
          <w:szCs w:val="28"/>
          <w:u w:val="single"/>
        </w:rPr>
        <w:t>-п</w:t>
      </w:r>
    </w:p>
    <w:p w:rsidR="007C30B9" w:rsidRPr="000B781F" w:rsidRDefault="007C30B9" w:rsidP="007C30B9">
      <w:pPr>
        <w:jc w:val="center"/>
        <w:rPr>
          <w:sz w:val="32"/>
          <w:highlight w:val="cyan"/>
        </w:rPr>
      </w:pPr>
    </w:p>
    <w:p w:rsidR="008A7CA5" w:rsidRDefault="007C30B9" w:rsidP="007C30B9">
      <w:pPr>
        <w:shd w:val="clear" w:color="auto" w:fill="FFFFFF"/>
        <w:ind w:right="5035"/>
        <w:rPr>
          <w:spacing w:val="2"/>
          <w:sz w:val="28"/>
          <w:szCs w:val="28"/>
        </w:rPr>
      </w:pPr>
      <w:r w:rsidRPr="000B781F">
        <w:rPr>
          <w:spacing w:val="2"/>
          <w:sz w:val="28"/>
          <w:szCs w:val="28"/>
        </w:rPr>
        <w:t>«</w:t>
      </w:r>
      <w:r w:rsidR="008A7CA5">
        <w:rPr>
          <w:spacing w:val="2"/>
          <w:sz w:val="28"/>
          <w:szCs w:val="28"/>
        </w:rPr>
        <w:t xml:space="preserve">Об определении стоимости </w:t>
      </w:r>
    </w:p>
    <w:p w:rsidR="007C30B9" w:rsidRPr="000B781F" w:rsidRDefault="008A7CA5" w:rsidP="007C30B9">
      <w:pPr>
        <w:shd w:val="clear" w:color="auto" w:fill="FFFFFF"/>
        <w:ind w:right="5035"/>
        <w:rPr>
          <w:sz w:val="28"/>
          <w:szCs w:val="28"/>
        </w:rPr>
      </w:pPr>
      <w:r>
        <w:rPr>
          <w:spacing w:val="2"/>
          <w:sz w:val="28"/>
          <w:szCs w:val="28"/>
        </w:rPr>
        <w:t>услуг по погребению</w:t>
      </w:r>
      <w:r w:rsidR="007C30B9" w:rsidRPr="000B781F">
        <w:rPr>
          <w:spacing w:val="2"/>
          <w:sz w:val="28"/>
          <w:szCs w:val="28"/>
        </w:rPr>
        <w:t xml:space="preserve">»  </w:t>
      </w:r>
    </w:p>
    <w:p w:rsidR="007C30B9" w:rsidRPr="000B781F" w:rsidRDefault="007C30B9" w:rsidP="007C30B9">
      <w:pPr>
        <w:shd w:val="clear" w:color="auto" w:fill="FFFFFF"/>
        <w:ind w:right="5035"/>
        <w:rPr>
          <w:sz w:val="28"/>
          <w:szCs w:val="28"/>
          <w:highlight w:val="cyan"/>
        </w:rPr>
      </w:pPr>
    </w:p>
    <w:p w:rsidR="004C34C4" w:rsidRPr="000B781F" w:rsidRDefault="00E36D39" w:rsidP="008A7CA5">
      <w:pPr>
        <w:tabs>
          <w:tab w:val="left" w:pos="6945"/>
          <w:tab w:val="right" w:pos="9524"/>
        </w:tabs>
        <w:ind w:firstLine="567"/>
        <w:jc w:val="both"/>
        <w:rPr>
          <w:sz w:val="26"/>
          <w:szCs w:val="26"/>
          <w:highlight w:val="yellow"/>
        </w:rPr>
      </w:pPr>
      <w:r w:rsidRPr="000B781F">
        <w:rPr>
          <w:spacing w:val="2"/>
          <w:sz w:val="28"/>
          <w:szCs w:val="28"/>
        </w:rPr>
        <w:t>В</w:t>
      </w:r>
      <w:r w:rsidR="00432EEF" w:rsidRPr="000B781F">
        <w:rPr>
          <w:spacing w:val="2"/>
          <w:sz w:val="28"/>
          <w:szCs w:val="28"/>
        </w:rPr>
        <w:t xml:space="preserve"> соответствии </w:t>
      </w:r>
      <w:r w:rsidR="0095362F" w:rsidRPr="000B781F">
        <w:rPr>
          <w:spacing w:val="2"/>
          <w:sz w:val="28"/>
          <w:szCs w:val="28"/>
        </w:rPr>
        <w:t xml:space="preserve">с </w:t>
      </w:r>
      <w:r w:rsidR="008A7CA5">
        <w:rPr>
          <w:spacing w:val="2"/>
          <w:sz w:val="28"/>
          <w:szCs w:val="28"/>
        </w:rPr>
        <w:t xml:space="preserve"> п.1,3 ст.9, ст. 12 </w:t>
      </w:r>
      <w:r w:rsidR="0095362F" w:rsidRPr="000B781F">
        <w:rPr>
          <w:spacing w:val="2"/>
          <w:sz w:val="28"/>
          <w:szCs w:val="28"/>
        </w:rPr>
        <w:t>Федеральн</w:t>
      </w:r>
      <w:r w:rsidR="008A7CA5">
        <w:rPr>
          <w:spacing w:val="2"/>
          <w:sz w:val="28"/>
          <w:szCs w:val="28"/>
        </w:rPr>
        <w:t>ого</w:t>
      </w:r>
      <w:r w:rsidR="0095362F" w:rsidRPr="000B781F">
        <w:rPr>
          <w:spacing w:val="2"/>
          <w:sz w:val="28"/>
          <w:szCs w:val="28"/>
        </w:rPr>
        <w:t xml:space="preserve"> закон</w:t>
      </w:r>
      <w:r w:rsidR="008A7CA5">
        <w:rPr>
          <w:spacing w:val="2"/>
          <w:sz w:val="28"/>
          <w:szCs w:val="28"/>
        </w:rPr>
        <w:t>а</w:t>
      </w:r>
      <w:r w:rsidR="0095362F" w:rsidRPr="000B781F">
        <w:rPr>
          <w:spacing w:val="2"/>
          <w:sz w:val="28"/>
          <w:szCs w:val="28"/>
        </w:rPr>
        <w:t xml:space="preserve"> </w:t>
      </w:r>
      <w:r w:rsidR="008A7CA5">
        <w:rPr>
          <w:spacing w:val="2"/>
          <w:sz w:val="28"/>
          <w:szCs w:val="28"/>
        </w:rPr>
        <w:t xml:space="preserve"> от 12.01.1996г. № 8-ФЗ «О погребении и похоронном деле», </w:t>
      </w:r>
      <w:r w:rsidR="00784C6B">
        <w:rPr>
          <w:spacing w:val="2"/>
          <w:sz w:val="28"/>
          <w:szCs w:val="28"/>
        </w:rPr>
        <w:t xml:space="preserve">ст. 6 </w:t>
      </w:r>
      <w:r w:rsidR="00784C6B" w:rsidRPr="000B781F">
        <w:rPr>
          <w:spacing w:val="2"/>
          <w:sz w:val="28"/>
          <w:szCs w:val="28"/>
        </w:rPr>
        <w:t>Федеральн</w:t>
      </w:r>
      <w:r w:rsidR="00784C6B">
        <w:rPr>
          <w:spacing w:val="2"/>
          <w:sz w:val="28"/>
          <w:szCs w:val="28"/>
        </w:rPr>
        <w:t>ого</w:t>
      </w:r>
      <w:r w:rsidR="00784C6B" w:rsidRPr="000B781F">
        <w:rPr>
          <w:spacing w:val="2"/>
          <w:sz w:val="28"/>
          <w:szCs w:val="28"/>
        </w:rPr>
        <w:t xml:space="preserve"> закон</w:t>
      </w:r>
      <w:r w:rsidR="00784C6B">
        <w:rPr>
          <w:spacing w:val="2"/>
          <w:sz w:val="28"/>
          <w:szCs w:val="28"/>
        </w:rPr>
        <w:t>а</w:t>
      </w:r>
      <w:r w:rsidR="00784C6B" w:rsidRPr="000B781F">
        <w:rPr>
          <w:spacing w:val="2"/>
          <w:sz w:val="28"/>
          <w:szCs w:val="28"/>
        </w:rPr>
        <w:t xml:space="preserve"> </w:t>
      </w:r>
      <w:r w:rsidR="00784C6B">
        <w:rPr>
          <w:spacing w:val="2"/>
          <w:sz w:val="28"/>
          <w:szCs w:val="28"/>
        </w:rPr>
        <w:t xml:space="preserve"> от 19.12.2016 г. № 44 </w:t>
      </w:r>
      <w:r w:rsidR="00CF5955">
        <w:rPr>
          <w:spacing w:val="2"/>
          <w:sz w:val="28"/>
          <w:szCs w:val="28"/>
        </w:rPr>
        <w:t>«</w:t>
      </w:r>
      <w:r w:rsidR="00D54449">
        <w:rPr>
          <w:spacing w:val="2"/>
          <w:sz w:val="28"/>
          <w:szCs w:val="28"/>
        </w:rPr>
        <w:t>О</w:t>
      </w:r>
      <w:r w:rsidR="00CF5955">
        <w:rPr>
          <w:spacing w:val="2"/>
          <w:sz w:val="28"/>
          <w:szCs w:val="28"/>
        </w:rPr>
        <w:t xml:space="preserve"> внесении изменений в отдельные законодательные акты Российской Федерации в части изменения </w:t>
      </w:r>
      <w:r w:rsidR="00A3603E">
        <w:rPr>
          <w:spacing w:val="2"/>
          <w:sz w:val="28"/>
          <w:szCs w:val="28"/>
        </w:rPr>
        <w:t>по</w:t>
      </w:r>
      <w:r w:rsidR="00CF5955">
        <w:rPr>
          <w:spacing w:val="2"/>
          <w:sz w:val="28"/>
          <w:szCs w:val="28"/>
        </w:rPr>
        <w:t>рядка индексации выплат, пособий и компенсаций, установленных</w:t>
      </w:r>
      <w:r w:rsidR="00A3603E">
        <w:rPr>
          <w:spacing w:val="2"/>
          <w:sz w:val="28"/>
          <w:szCs w:val="28"/>
        </w:rPr>
        <w:t xml:space="preserve"> законодательством Российской Федерации</w:t>
      </w:r>
      <w:r w:rsidR="0031021C">
        <w:rPr>
          <w:spacing w:val="2"/>
          <w:sz w:val="28"/>
          <w:szCs w:val="28"/>
        </w:rPr>
        <w:t>, и постановлении действия части 2 статьи 6 Федерального закона «</w:t>
      </w:r>
      <w:r w:rsidR="006F255D">
        <w:rPr>
          <w:spacing w:val="2"/>
          <w:sz w:val="28"/>
          <w:szCs w:val="28"/>
        </w:rPr>
        <w:t>О дополнительных мерах государственной поддержки семей, имеющих детей</w:t>
      </w:r>
      <w:r w:rsidR="0031021C">
        <w:rPr>
          <w:spacing w:val="2"/>
          <w:sz w:val="28"/>
          <w:szCs w:val="28"/>
        </w:rPr>
        <w:t>»</w:t>
      </w:r>
      <w:r w:rsidR="00CF5955">
        <w:rPr>
          <w:spacing w:val="2"/>
          <w:sz w:val="28"/>
          <w:szCs w:val="28"/>
        </w:rPr>
        <w:t>»</w:t>
      </w:r>
      <w:r w:rsidR="006F255D">
        <w:rPr>
          <w:spacing w:val="2"/>
          <w:sz w:val="28"/>
          <w:szCs w:val="28"/>
        </w:rPr>
        <w:t xml:space="preserve">, </w:t>
      </w:r>
      <w:r w:rsidR="00A3603E">
        <w:rPr>
          <w:spacing w:val="2"/>
          <w:sz w:val="28"/>
          <w:szCs w:val="28"/>
        </w:rPr>
        <w:t xml:space="preserve"> </w:t>
      </w:r>
      <w:r w:rsidR="007C30B9" w:rsidRPr="000B781F">
        <w:rPr>
          <w:spacing w:val="2"/>
          <w:sz w:val="28"/>
          <w:szCs w:val="28"/>
        </w:rPr>
        <w:t xml:space="preserve">руководствуясь </w:t>
      </w:r>
      <w:r w:rsidR="007C30B9" w:rsidRPr="000B781F">
        <w:rPr>
          <w:spacing w:val="1"/>
          <w:sz w:val="28"/>
          <w:szCs w:val="28"/>
        </w:rPr>
        <w:t>статьями</w:t>
      </w:r>
      <w:r w:rsidR="007C30B9" w:rsidRPr="000B781F">
        <w:rPr>
          <w:sz w:val="28"/>
          <w:szCs w:val="28"/>
        </w:rPr>
        <w:t xml:space="preserve"> 62, 81 Устава Муниципального образования Саянский район Красноярского края,</w:t>
      </w:r>
      <w:r w:rsidR="008A7CA5">
        <w:rPr>
          <w:sz w:val="28"/>
          <w:szCs w:val="28"/>
        </w:rPr>
        <w:t xml:space="preserve"> </w:t>
      </w:r>
      <w:r w:rsidR="004C34C4" w:rsidRPr="000B781F">
        <w:rPr>
          <w:sz w:val="28"/>
          <w:szCs w:val="28"/>
        </w:rPr>
        <w:t>ПОСТАНОВЛЯЮ:</w:t>
      </w:r>
    </w:p>
    <w:p w:rsidR="008A7CA5" w:rsidRDefault="008A7CA5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8A7CA5">
        <w:rPr>
          <w:spacing w:val="2"/>
          <w:sz w:val="28"/>
          <w:szCs w:val="28"/>
        </w:rPr>
        <w:t>Определ</w:t>
      </w:r>
      <w:r w:rsidR="007F4594" w:rsidRPr="008A7CA5">
        <w:rPr>
          <w:spacing w:val="2"/>
          <w:sz w:val="28"/>
          <w:szCs w:val="28"/>
        </w:rPr>
        <w:t xml:space="preserve">ить </w:t>
      </w:r>
      <w:r w:rsidRPr="008A7CA5">
        <w:rPr>
          <w:spacing w:val="2"/>
          <w:sz w:val="28"/>
          <w:szCs w:val="28"/>
        </w:rPr>
        <w:t xml:space="preserve">стоимость услуг по погребению умерших пенсионеров, не работающих на день смерти в </w:t>
      </w:r>
      <w:r w:rsidR="00643DEE" w:rsidRPr="008A7CA5">
        <w:rPr>
          <w:spacing w:val="2"/>
          <w:sz w:val="28"/>
          <w:szCs w:val="28"/>
        </w:rPr>
        <w:t>размере,</w:t>
      </w:r>
      <w:r w:rsidRPr="008A7CA5">
        <w:rPr>
          <w:spacing w:val="2"/>
          <w:sz w:val="28"/>
          <w:szCs w:val="28"/>
        </w:rPr>
        <w:t xml:space="preserve"> не превышающем 5</w:t>
      </w:r>
      <w:r w:rsidR="006A0C7F">
        <w:rPr>
          <w:spacing w:val="2"/>
          <w:sz w:val="28"/>
          <w:szCs w:val="28"/>
        </w:rPr>
        <w:t> 701,31</w:t>
      </w:r>
      <w:r w:rsidRPr="008A7CA5">
        <w:rPr>
          <w:spacing w:val="2"/>
          <w:sz w:val="28"/>
          <w:szCs w:val="28"/>
        </w:rPr>
        <w:t xml:space="preserve"> рублей плюс районный коэффициент с прогнозируемым уровнем инфляции в размере</w:t>
      </w:r>
      <w:r w:rsidR="00E43B64">
        <w:rPr>
          <w:spacing w:val="2"/>
          <w:sz w:val="28"/>
          <w:szCs w:val="28"/>
        </w:rPr>
        <w:t xml:space="preserve"> 1,025%.</w:t>
      </w:r>
    </w:p>
    <w:p w:rsidR="007C30B9" w:rsidRPr="008A7CA5" w:rsidRDefault="008A7CA5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Постановление администрации Саянского района от </w:t>
      </w:r>
      <w:r w:rsidR="00E43B64">
        <w:rPr>
          <w:spacing w:val="2"/>
          <w:sz w:val="28"/>
          <w:szCs w:val="28"/>
        </w:rPr>
        <w:t>06</w:t>
      </w:r>
      <w:r>
        <w:rPr>
          <w:spacing w:val="2"/>
          <w:sz w:val="28"/>
          <w:szCs w:val="28"/>
        </w:rPr>
        <w:t>.0</w:t>
      </w:r>
      <w:r w:rsidR="00E43B64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.201</w:t>
      </w:r>
      <w:r w:rsidR="00E43B64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г. </w:t>
      </w:r>
      <w:r w:rsidR="00E43B64">
        <w:rPr>
          <w:spacing w:val="2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 xml:space="preserve">№ </w:t>
      </w:r>
      <w:r w:rsidR="00C117AC">
        <w:rPr>
          <w:spacing w:val="2"/>
          <w:sz w:val="28"/>
          <w:szCs w:val="28"/>
        </w:rPr>
        <w:t>55</w:t>
      </w:r>
      <w:r>
        <w:rPr>
          <w:spacing w:val="2"/>
          <w:sz w:val="28"/>
          <w:szCs w:val="28"/>
        </w:rPr>
        <w:t>-п «Об определении стоимости услуг по погребению» считать утратившим силу.</w:t>
      </w:r>
    </w:p>
    <w:p w:rsidR="007C30B9" w:rsidRPr="000B781F" w:rsidRDefault="007C30B9" w:rsidP="007C30B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proofErr w:type="gramStart"/>
      <w:r w:rsidRPr="000B781F">
        <w:rPr>
          <w:spacing w:val="2"/>
          <w:sz w:val="28"/>
          <w:szCs w:val="28"/>
        </w:rPr>
        <w:t>Конт</w:t>
      </w:r>
      <w:r w:rsidR="007F32AA" w:rsidRPr="000B781F">
        <w:rPr>
          <w:spacing w:val="2"/>
          <w:sz w:val="28"/>
          <w:szCs w:val="28"/>
        </w:rPr>
        <w:t>роль за</w:t>
      </w:r>
      <w:proofErr w:type="gramEnd"/>
      <w:r w:rsidR="007F32AA" w:rsidRPr="000B781F">
        <w:rPr>
          <w:spacing w:val="2"/>
          <w:sz w:val="28"/>
          <w:szCs w:val="28"/>
        </w:rPr>
        <w:t xml:space="preserve"> исполнением постановления</w:t>
      </w:r>
      <w:r w:rsidRPr="000B781F">
        <w:rPr>
          <w:spacing w:val="2"/>
          <w:sz w:val="28"/>
          <w:szCs w:val="28"/>
        </w:rPr>
        <w:t xml:space="preserve"> возложить на</w:t>
      </w:r>
      <w:r w:rsidR="0087370B" w:rsidRPr="000B781F">
        <w:rPr>
          <w:spacing w:val="2"/>
          <w:sz w:val="28"/>
          <w:szCs w:val="28"/>
        </w:rPr>
        <w:t xml:space="preserve"> заместителя главы</w:t>
      </w:r>
      <w:r w:rsidRPr="000B781F">
        <w:rPr>
          <w:spacing w:val="2"/>
          <w:sz w:val="28"/>
          <w:szCs w:val="28"/>
        </w:rPr>
        <w:t xml:space="preserve"> района по социальным вопросам (</w:t>
      </w:r>
      <w:r w:rsidR="00472F69">
        <w:rPr>
          <w:spacing w:val="2"/>
          <w:sz w:val="28"/>
          <w:szCs w:val="28"/>
        </w:rPr>
        <w:t>И.А.Захаров</w:t>
      </w:r>
      <w:r w:rsidRPr="000B781F">
        <w:rPr>
          <w:spacing w:val="2"/>
          <w:sz w:val="28"/>
          <w:szCs w:val="28"/>
        </w:rPr>
        <w:t xml:space="preserve">). </w:t>
      </w:r>
    </w:p>
    <w:p w:rsidR="00472F69" w:rsidRPr="006D16AD" w:rsidRDefault="007F3AC4" w:rsidP="00472F69">
      <w:pPr>
        <w:numPr>
          <w:ilvl w:val="0"/>
          <w:numId w:val="13"/>
        </w:numPr>
        <w:shd w:val="clear" w:color="auto" w:fill="FFFFFF"/>
        <w:tabs>
          <w:tab w:val="left" w:pos="540"/>
          <w:tab w:val="left" w:pos="1134"/>
        </w:tabs>
        <w:spacing w:line="295" w:lineRule="exact"/>
        <w:ind w:left="0" w:firstLine="567"/>
        <w:jc w:val="both"/>
        <w:rPr>
          <w:spacing w:val="2"/>
          <w:sz w:val="28"/>
          <w:szCs w:val="28"/>
        </w:rPr>
      </w:pPr>
      <w:r w:rsidRPr="006D16AD">
        <w:rPr>
          <w:spacing w:val="2"/>
          <w:sz w:val="28"/>
          <w:szCs w:val="28"/>
        </w:rPr>
        <w:t>Настоящее п</w:t>
      </w:r>
      <w:r w:rsidR="005F50A4" w:rsidRPr="006D16AD">
        <w:rPr>
          <w:spacing w:val="2"/>
          <w:sz w:val="28"/>
          <w:szCs w:val="28"/>
        </w:rPr>
        <w:t>остановление</w:t>
      </w:r>
      <w:r w:rsidR="007C30B9" w:rsidRPr="006D16AD">
        <w:rPr>
          <w:spacing w:val="2"/>
          <w:sz w:val="28"/>
          <w:szCs w:val="28"/>
        </w:rPr>
        <w:t xml:space="preserve"> вступает в силу с</w:t>
      </w:r>
      <w:r w:rsidRPr="006D16AD">
        <w:rPr>
          <w:spacing w:val="2"/>
          <w:sz w:val="28"/>
          <w:szCs w:val="28"/>
        </w:rPr>
        <w:t xml:space="preserve"> </w:t>
      </w:r>
      <w:r w:rsidR="008154B8">
        <w:rPr>
          <w:spacing w:val="2"/>
          <w:sz w:val="28"/>
          <w:szCs w:val="28"/>
        </w:rPr>
        <w:t>01.02.2018г.,</w:t>
      </w:r>
      <w:r w:rsidR="00FC2171" w:rsidRPr="006D16AD">
        <w:rPr>
          <w:spacing w:val="2"/>
          <w:sz w:val="28"/>
          <w:szCs w:val="28"/>
        </w:rPr>
        <w:t xml:space="preserve"> </w:t>
      </w:r>
      <w:r w:rsidR="00E60BDE" w:rsidRPr="006D16AD">
        <w:rPr>
          <w:spacing w:val="2"/>
          <w:sz w:val="28"/>
          <w:szCs w:val="28"/>
        </w:rPr>
        <w:t xml:space="preserve">подлежит </w:t>
      </w:r>
      <w:r w:rsidR="00FC2171" w:rsidRPr="006D16AD">
        <w:rPr>
          <w:spacing w:val="2"/>
          <w:sz w:val="28"/>
          <w:szCs w:val="28"/>
        </w:rPr>
        <w:t>опубликовани</w:t>
      </w:r>
      <w:r w:rsidR="00E60BDE" w:rsidRPr="006D16AD">
        <w:rPr>
          <w:spacing w:val="2"/>
          <w:sz w:val="28"/>
          <w:szCs w:val="28"/>
        </w:rPr>
        <w:t>ю</w:t>
      </w:r>
      <w:r w:rsidR="00FC2171" w:rsidRPr="006D16AD">
        <w:rPr>
          <w:spacing w:val="2"/>
          <w:sz w:val="28"/>
          <w:szCs w:val="28"/>
        </w:rPr>
        <w:t xml:space="preserve"> в </w:t>
      </w:r>
      <w:r w:rsidR="006D16AD" w:rsidRPr="006D16AD">
        <w:rPr>
          <w:spacing w:val="2"/>
          <w:sz w:val="28"/>
          <w:szCs w:val="28"/>
        </w:rPr>
        <w:t xml:space="preserve">общественно-политической </w:t>
      </w:r>
      <w:r w:rsidR="00FC2171" w:rsidRPr="006D16AD">
        <w:rPr>
          <w:spacing w:val="2"/>
          <w:sz w:val="28"/>
          <w:szCs w:val="28"/>
        </w:rPr>
        <w:t xml:space="preserve">газете </w:t>
      </w:r>
      <w:r w:rsidR="008154B8">
        <w:rPr>
          <w:spacing w:val="2"/>
          <w:sz w:val="28"/>
          <w:szCs w:val="28"/>
        </w:rPr>
        <w:t xml:space="preserve">Саянского района </w:t>
      </w:r>
      <w:r w:rsidR="00FC2171" w:rsidRPr="006D16AD">
        <w:rPr>
          <w:spacing w:val="2"/>
          <w:sz w:val="28"/>
          <w:szCs w:val="28"/>
        </w:rPr>
        <w:t>«Присаянье»</w:t>
      </w:r>
      <w:r w:rsidR="00472F69" w:rsidRPr="006D16AD">
        <w:rPr>
          <w:spacing w:val="2"/>
          <w:sz w:val="28"/>
          <w:szCs w:val="28"/>
        </w:rPr>
        <w:t xml:space="preserve">, и </w:t>
      </w:r>
      <w:r w:rsidR="006D16AD">
        <w:rPr>
          <w:spacing w:val="2"/>
          <w:sz w:val="28"/>
          <w:szCs w:val="28"/>
        </w:rPr>
        <w:t>размещению на официальном сайте администрации Саянского района.</w:t>
      </w:r>
    </w:p>
    <w:p w:rsidR="00472F69" w:rsidRDefault="00472F69" w:rsidP="00472F69">
      <w:pPr>
        <w:shd w:val="clear" w:color="auto" w:fill="FFFFFF"/>
        <w:tabs>
          <w:tab w:val="left" w:pos="540"/>
          <w:tab w:val="left" w:pos="1134"/>
        </w:tabs>
        <w:spacing w:line="295" w:lineRule="exact"/>
        <w:jc w:val="both"/>
        <w:rPr>
          <w:spacing w:val="2"/>
          <w:sz w:val="28"/>
          <w:szCs w:val="28"/>
        </w:rPr>
      </w:pPr>
    </w:p>
    <w:p w:rsidR="00FC2171" w:rsidRDefault="00FC2171" w:rsidP="007C30B9">
      <w:pPr>
        <w:jc w:val="both"/>
        <w:rPr>
          <w:spacing w:val="1"/>
          <w:sz w:val="28"/>
          <w:szCs w:val="28"/>
        </w:rPr>
      </w:pPr>
    </w:p>
    <w:p w:rsidR="00FC2171" w:rsidRPr="000B781F" w:rsidRDefault="00FC2171" w:rsidP="007C30B9">
      <w:pPr>
        <w:jc w:val="both"/>
        <w:rPr>
          <w:spacing w:val="1"/>
          <w:sz w:val="28"/>
          <w:szCs w:val="28"/>
        </w:rPr>
      </w:pPr>
    </w:p>
    <w:p w:rsidR="007F38C7" w:rsidRDefault="007C30B9" w:rsidP="007C30B9">
      <w:pPr>
        <w:jc w:val="both"/>
        <w:rPr>
          <w:spacing w:val="1"/>
          <w:sz w:val="28"/>
          <w:szCs w:val="28"/>
        </w:rPr>
      </w:pPr>
      <w:r w:rsidRPr="000B781F">
        <w:rPr>
          <w:spacing w:val="1"/>
          <w:sz w:val="28"/>
          <w:szCs w:val="28"/>
        </w:rPr>
        <w:t>Глав</w:t>
      </w:r>
      <w:r w:rsidR="00FC2171">
        <w:rPr>
          <w:spacing w:val="1"/>
          <w:sz w:val="28"/>
          <w:szCs w:val="28"/>
        </w:rPr>
        <w:t>а</w:t>
      </w:r>
      <w:r w:rsidRPr="000B781F">
        <w:rPr>
          <w:spacing w:val="1"/>
          <w:sz w:val="28"/>
          <w:szCs w:val="28"/>
        </w:rPr>
        <w:t xml:space="preserve"> района                                                             </w:t>
      </w:r>
      <w:r w:rsidR="009C288D" w:rsidRPr="000B781F">
        <w:rPr>
          <w:spacing w:val="1"/>
          <w:sz w:val="28"/>
          <w:szCs w:val="28"/>
        </w:rPr>
        <w:t xml:space="preserve">                   </w:t>
      </w:r>
      <w:r w:rsidR="007F38C7">
        <w:rPr>
          <w:spacing w:val="1"/>
          <w:sz w:val="28"/>
          <w:szCs w:val="28"/>
        </w:rPr>
        <w:t>И.В. Данилин</w:t>
      </w:r>
      <w:r w:rsidR="009C288D" w:rsidRPr="000B781F">
        <w:rPr>
          <w:spacing w:val="1"/>
          <w:sz w:val="28"/>
          <w:szCs w:val="28"/>
        </w:rPr>
        <w:t xml:space="preserve">       </w:t>
      </w: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sectPr w:rsidR="007F38C7" w:rsidSect="00443120">
      <w:pgSz w:w="11906" w:h="16838"/>
      <w:pgMar w:top="107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9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35"/>
  </w:num>
  <w:num w:numId="12">
    <w:abstractNumId w:val="27"/>
  </w:num>
  <w:num w:numId="13">
    <w:abstractNumId w:val="4"/>
  </w:num>
  <w:num w:numId="14">
    <w:abstractNumId w:val="1"/>
  </w:num>
  <w:num w:numId="15">
    <w:abstractNumId w:val="2"/>
  </w:num>
  <w:num w:numId="16">
    <w:abstractNumId w:val="24"/>
  </w:num>
  <w:num w:numId="17">
    <w:abstractNumId w:val="16"/>
  </w:num>
  <w:num w:numId="18">
    <w:abstractNumId w:val="19"/>
  </w:num>
  <w:num w:numId="19">
    <w:abstractNumId w:val="31"/>
  </w:num>
  <w:num w:numId="20">
    <w:abstractNumId w:val="30"/>
  </w:num>
  <w:num w:numId="21">
    <w:abstractNumId w:val="12"/>
  </w:num>
  <w:num w:numId="22">
    <w:abstractNumId w:val="22"/>
  </w:num>
  <w:num w:numId="23">
    <w:abstractNumId w:val="17"/>
  </w:num>
  <w:num w:numId="24">
    <w:abstractNumId w:val="34"/>
  </w:num>
  <w:num w:numId="25">
    <w:abstractNumId w:val="28"/>
  </w:num>
  <w:num w:numId="26">
    <w:abstractNumId w:val="10"/>
  </w:num>
  <w:num w:numId="27">
    <w:abstractNumId w:val="20"/>
  </w:num>
  <w:num w:numId="28">
    <w:abstractNumId w:val="6"/>
  </w:num>
  <w:num w:numId="29">
    <w:abstractNumId w:val="21"/>
  </w:num>
  <w:num w:numId="30">
    <w:abstractNumId w:val="3"/>
  </w:num>
  <w:num w:numId="31">
    <w:abstractNumId w:val="5"/>
  </w:num>
  <w:num w:numId="32">
    <w:abstractNumId w:val="32"/>
  </w:num>
  <w:num w:numId="33">
    <w:abstractNumId w:val="33"/>
  </w:num>
  <w:num w:numId="34">
    <w:abstractNumId w:val="26"/>
  </w:num>
  <w:num w:numId="35">
    <w:abstractNumId w:val="15"/>
  </w:num>
  <w:num w:numId="36">
    <w:abstractNumId w:val="1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B781F"/>
    <w:rsid w:val="000C744A"/>
    <w:rsid w:val="000F6C47"/>
    <w:rsid w:val="000F790E"/>
    <w:rsid w:val="001020EA"/>
    <w:rsid w:val="0010772C"/>
    <w:rsid w:val="00110541"/>
    <w:rsid w:val="00116A24"/>
    <w:rsid w:val="001354FA"/>
    <w:rsid w:val="00135CE0"/>
    <w:rsid w:val="00141DBB"/>
    <w:rsid w:val="0014572F"/>
    <w:rsid w:val="001854E4"/>
    <w:rsid w:val="001927CF"/>
    <w:rsid w:val="001B187F"/>
    <w:rsid w:val="001B26CF"/>
    <w:rsid w:val="001B5160"/>
    <w:rsid w:val="001B63B7"/>
    <w:rsid w:val="001D055D"/>
    <w:rsid w:val="001D1689"/>
    <w:rsid w:val="001D52ED"/>
    <w:rsid w:val="001E3B6B"/>
    <w:rsid w:val="001E7DAB"/>
    <w:rsid w:val="001F0F8E"/>
    <w:rsid w:val="001F1C83"/>
    <w:rsid w:val="001F3F90"/>
    <w:rsid w:val="002049C1"/>
    <w:rsid w:val="00220BC0"/>
    <w:rsid w:val="002422CA"/>
    <w:rsid w:val="002655BA"/>
    <w:rsid w:val="00274440"/>
    <w:rsid w:val="00282427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7AE4"/>
    <w:rsid w:val="00432EEF"/>
    <w:rsid w:val="00435538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A7CC5"/>
    <w:rsid w:val="004B786F"/>
    <w:rsid w:val="004C34C4"/>
    <w:rsid w:val="004E2650"/>
    <w:rsid w:val="004E352D"/>
    <w:rsid w:val="004F4309"/>
    <w:rsid w:val="00503469"/>
    <w:rsid w:val="00541E63"/>
    <w:rsid w:val="00545CB0"/>
    <w:rsid w:val="00547204"/>
    <w:rsid w:val="0054767F"/>
    <w:rsid w:val="00551162"/>
    <w:rsid w:val="0057283F"/>
    <w:rsid w:val="005858C8"/>
    <w:rsid w:val="005A12E8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53F9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F1DCB"/>
    <w:rsid w:val="007F32AA"/>
    <w:rsid w:val="007F38C7"/>
    <w:rsid w:val="007F3AC4"/>
    <w:rsid w:val="007F4594"/>
    <w:rsid w:val="008154B8"/>
    <w:rsid w:val="008167C4"/>
    <w:rsid w:val="00827359"/>
    <w:rsid w:val="00837722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30857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558C"/>
    <w:rsid w:val="00A3603E"/>
    <w:rsid w:val="00A40F20"/>
    <w:rsid w:val="00A60321"/>
    <w:rsid w:val="00A64FA4"/>
    <w:rsid w:val="00A67CA4"/>
    <w:rsid w:val="00A82FE6"/>
    <w:rsid w:val="00A965AC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C069AC"/>
    <w:rsid w:val="00C071EF"/>
    <w:rsid w:val="00C07DE4"/>
    <w:rsid w:val="00C117AC"/>
    <w:rsid w:val="00C20253"/>
    <w:rsid w:val="00C2572A"/>
    <w:rsid w:val="00C25D96"/>
    <w:rsid w:val="00C27B11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F213C"/>
    <w:rsid w:val="00CF5955"/>
    <w:rsid w:val="00D00C5C"/>
    <w:rsid w:val="00D0532B"/>
    <w:rsid w:val="00D05D5C"/>
    <w:rsid w:val="00D2692D"/>
    <w:rsid w:val="00D31AD5"/>
    <w:rsid w:val="00D40631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C1D2A"/>
    <w:rsid w:val="00FC2171"/>
    <w:rsid w:val="00FD2C6D"/>
    <w:rsid w:val="00FE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4C73-5372-473A-A107-A56BF44E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Жека</cp:lastModifiedBy>
  <cp:revision>9</cp:revision>
  <cp:lastPrinted>2016-12-15T07:41:00Z</cp:lastPrinted>
  <dcterms:created xsi:type="dcterms:W3CDTF">2017-02-03T03:31:00Z</dcterms:created>
  <dcterms:modified xsi:type="dcterms:W3CDTF">2018-01-22T07:33:00Z</dcterms:modified>
</cp:coreProperties>
</file>